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78E" w:rsidRPr="003C378E" w:rsidRDefault="003C378E" w:rsidP="003C378E">
      <w:pPr>
        <w:spacing w:before="65" w:after="65" w:line="360" w:lineRule="auto"/>
        <w:jc w:val="center"/>
        <w:rPr>
          <w:b/>
          <w:bCs/>
          <w:i/>
          <w:sz w:val="28"/>
          <w:szCs w:val="28"/>
        </w:rPr>
      </w:pPr>
      <w:r w:rsidRPr="003C378E">
        <w:rPr>
          <w:b/>
          <w:bCs/>
          <w:i/>
          <w:sz w:val="28"/>
          <w:szCs w:val="28"/>
        </w:rPr>
        <w:t xml:space="preserve">План мероприятий по патриотическому воспитанию обучающихся </w:t>
      </w:r>
      <w:r w:rsidRPr="003C378E">
        <w:rPr>
          <w:b/>
          <w:bCs/>
          <w:i/>
          <w:sz w:val="28"/>
          <w:szCs w:val="28"/>
        </w:rPr>
        <w:br/>
        <w:t>МБОУ «Молчановская СОШ»  по программе</w:t>
      </w:r>
    </w:p>
    <w:p w:rsidR="003C378E" w:rsidRPr="002D7D40" w:rsidRDefault="003C378E" w:rsidP="003C378E">
      <w:pPr>
        <w:spacing w:before="65" w:after="65" w:line="360" w:lineRule="auto"/>
        <w:jc w:val="center"/>
      </w:pPr>
      <w:r w:rsidRPr="003C378E">
        <w:rPr>
          <w:b/>
          <w:bCs/>
          <w:i/>
          <w:sz w:val="28"/>
          <w:szCs w:val="28"/>
        </w:rPr>
        <w:t xml:space="preserve">«Мы – патриоты России» </w:t>
      </w:r>
      <w:r>
        <w:rPr>
          <w:b/>
          <w:bCs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C378E" w:rsidRPr="003C378E" w:rsidRDefault="003C378E" w:rsidP="003C378E">
      <w:pPr>
        <w:spacing w:before="65" w:after="65" w:line="360" w:lineRule="auto"/>
        <w:jc w:val="center"/>
        <w:rPr>
          <w:b/>
          <w:bCs/>
          <w:i/>
          <w:sz w:val="28"/>
          <w:szCs w:val="28"/>
        </w:rPr>
      </w:pPr>
      <w:r w:rsidRPr="003C378E">
        <w:rPr>
          <w:b/>
          <w:bCs/>
          <w:i/>
          <w:sz w:val="28"/>
          <w:szCs w:val="28"/>
        </w:rPr>
        <w:t>на   2012 -2013 учебный   год</w:t>
      </w:r>
    </w:p>
    <w:tbl>
      <w:tblPr>
        <w:tblStyle w:val="af1"/>
        <w:tblW w:w="0" w:type="auto"/>
        <w:tblLook w:val="01E0"/>
      </w:tblPr>
      <w:tblGrid>
        <w:gridCol w:w="1709"/>
        <w:gridCol w:w="5269"/>
        <w:gridCol w:w="2593"/>
      </w:tblGrid>
      <w:tr w:rsidR="003C378E" w:rsidTr="00FF597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Месяц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Планируемые мероприятия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Ответственные</w:t>
            </w:r>
          </w:p>
        </w:tc>
      </w:tr>
      <w:tr w:rsidR="003C378E" w:rsidTr="00FF597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Сентябрь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Проведение тематических классных часов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</w:t>
            </w:r>
            <w:proofErr w:type="gramStart"/>
            <w:r>
              <w:rPr>
                <w:bCs/>
                <w:sz w:val="28"/>
                <w:szCs w:val="28"/>
              </w:rPr>
              <w:t>.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Cs/>
                <w:sz w:val="28"/>
                <w:szCs w:val="28"/>
              </w:rPr>
              <w:t>р</w:t>
            </w:r>
            <w:proofErr w:type="gramEnd"/>
            <w:r>
              <w:rPr>
                <w:bCs/>
                <w:sz w:val="28"/>
                <w:szCs w:val="28"/>
              </w:rPr>
              <w:t>уководители</w:t>
            </w:r>
          </w:p>
        </w:tc>
      </w:tr>
      <w:tr w:rsidR="003C378E" w:rsidTr="00FF597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Проведение тематических мероприятий, посвящённых Дню пожилых людей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</w:t>
            </w:r>
            <w:proofErr w:type="gramStart"/>
            <w:r>
              <w:rPr>
                <w:bCs/>
                <w:sz w:val="28"/>
                <w:szCs w:val="28"/>
              </w:rPr>
              <w:t>.д</w:t>
            </w:r>
            <w:proofErr w:type="gramEnd"/>
            <w:r>
              <w:rPr>
                <w:bCs/>
                <w:sz w:val="28"/>
                <w:szCs w:val="28"/>
              </w:rPr>
              <w:t>иректора по ВР</w:t>
            </w:r>
          </w:p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Учитель истории</w:t>
            </w:r>
          </w:p>
        </w:tc>
      </w:tr>
      <w:tr w:rsidR="003C378E" w:rsidTr="00FF597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Ноябрь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Проведение тематических классных часов и уроков в связи с Днём согласия и примирения;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Учитель  истории</w:t>
            </w:r>
          </w:p>
        </w:tc>
      </w:tr>
      <w:tr w:rsidR="003C378E" w:rsidTr="00FF597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Декабрь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1.Оказание шефской помощи ветеранам войны и труда;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вожатая</w:t>
            </w:r>
          </w:p>
        </w:tc>
      </w:tr>
      <w:tr w:rsidR="003C378E" w:rsidTr="00FF597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Январь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1.Оказание шефской помощи ветеранам, поздравление их с праздниками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вожатая</w:t>
            </w:r>
          </w:p>
        </w:tc>
      </w:tr>
      <w:tr w:rsidR="003C378E" w:rsidTr="00FF597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Февраль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1.Организация и проведение заочных экскурсий по местам боевой славы, по памятным местам района и области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Учитель истории</w:t>
            </w:r>
          </w:p>
        </w:tc>
      </w:tr>
      <w:tr w:rsidR="003C378E" w:rsidTr="00FF597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Март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Знакомство детей с народными обрядами и традициями;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</w:t>
            </w:r>
            <w:proofErr w:type="gramStart"/>
            <w:r>
              <w:rPr>
                <w:bCs/>
                <w:sz w:val="28"/>
                <w:szCs w:val="28"/>
              </w:rPr>
              <w:t>.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Cs/>
                <w:sz w:val="28"/>
                <w:szCs w:val="28"/>
              </w:rPr>
              <w:t>р</w:t>
            </w:r>
            <w:proofErr w:type="gramEnd"/>
            <w:r>
              <w:rPr>
                <w:bCs/>
                <w:sz w:val="28"/>
                <w:szCs w:val="28"/>
              </w:rPr>
              <w:t>уководители</w:t>
            </w:r>
          </w:p>
        </w:tc>
      </w:tr>
      <w:tr w:rsidR="003C378E" w:rsidTr="00FF597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Апрель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 Участие в районных мероприятиях, проектах ко дню победы;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</w:t>
            </w:r>
            <w:proofErr w:type="gramStart"/>
            <w:r>
              <w:rPr>
                <w:bCs/>
                <w:sz w:val="28"/>
                <w:szCs w:val="28"/>
              </w:rPr>
              <w:t>.п</w:t>
            </w:r>
            <w:proofErr w:type="gramEnd"/>
            <w:r>
              <w:rPr>
                <w:bCs/>
                <w:sz w:val="28"/>
                <w:szCs w:val="28"/>
              </w:rPr>
              <w:t>о ВР</w:t>
            </w:r>
          </w:p>
        </w:tc>
      </w:tr>
      <w:tr w:rsidR="003C378E" w:rsidTr="00FF597D">
        <w:trPr>
          <w:trHeight w:val="36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1.Участие в торжественных мероприятиях района, посвящённых Дню Победы;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</w:t>
            </w:r>
            <w:proofErr w:type="gramStart"/>
            <w:r>
              <w:rPr>
                <w:bCs/>
                <w:sz w:val="28"/>
                <w:szCs w:val="28"/>
              </w:rPr>
              <w:t>.п</w:t>
            </w:r>
            <w:proofErr w:type="gramEnd"/>
            <w:r>
              <w:rPr>
                <w:bCs/>
                <w:sz w:val="28"/>
                <w:szCs w:val="28"/>
              </w:rPr>
              <w:t>о ВР</w:t>
            </w:r>
          </w:p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Вожатая учитель истории</w:t>
            </w:r>
          </w:p>
        </w:tc>
      </w:tr>
      <w:tr w:rsidR="003C378E" w:rsidTr="00FF597D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E" w:rsidRDefault="003C378E" w:rsidP="00FF597D">
            <w:pPr>
              <w:rPr>
                <w:bCs/>
                <w:sz w:val="28"/>
                <w:szCs w:val="28"/>
              </w:rPr>
            </w:pP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2.Проведение встреч с ветеранами, оказание им шефской помощи.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E" w:rsidRDefault="003C378E" w:rsidP="00FF597D">
            <w:pPr>
              <w:spacing w:before="65" w:after="65" w:line="360" w:lineRule="auto"/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вожатая</w:t>
            </w:r>
          </w:p>
        </w:tc>
      </w:tr>
    </w:tbl>
    <w:p w:rsidR="005D2356" w:rsidRDefault="005D2356"/>
    <w:sectPr w:rsidR="005D2356" w:rsidSect="005D2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78E"/>
    <w:rsid w:val="001C693D"/>
    <w:rsid w:val="002D7D40"/>
    <w:rsid w:val="003C378E"/>
    <w:rsid w:val="005D2356"/>
    <w:rsid w:val="009F6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F6B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EB966" w:themeColor="accent1"/>
      <w:sz w:val="26"/>
      <w:szCs w:val="26"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6B34"/>
    <w:rPr>
      <w:rFonts w:asciiTheme="majorHAnsi" w:eastAsiaTheme="majorEastAsia" w:hAnsiTheme="majorHAnsi" w:cstheme="majorBidi"/>
      <w:b/>
      <w:bCs/>
      <w:color w:val="CEB966" w:themeColor="accent1"/>
      <w:sz w:val="26"/>
      <w:szCs w:val="26"/>
      <w:u w:val="single"/>
      <w:lang w:eastAsia="ru-RU"/>
    </w:rPr>
  </w:style>
  <w:style w:type="paragraph" w:styleId="a3">
    <w:name w:val="Title"/>
    <w:basedOn w:val="a"/>
    <w:link w:val="a4"/>
    <w:qFormat/>
    <w:rsid w:val="009F6B34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9F6B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9F6B34"/>
    <w:pPr>
      <w:numPr>
        <w:ilvl w:val="1"/>
      </w:numPr>
    </w:pPr>
    <w:rPr>
      <w:rFonts w:asciiTheme="majorHAnsi" w:eastAsiaTheme="majorEastAsia" w:hAnsiTheme="majorHAnsi" w:cstheme="majorBidi"/>
      <w:i/>
      <w:iCs/>
      <w:color w:val="CEB966" w:themeColor="accent1"/>
      <w:spacing w:val="15"/>
      <w:u w:val="single"/>
    </w:rPr>
  </w:style>
  <w:style w:type="character" w:customStyle="1" w:styleId="a6">
    <w:name w:val="Подзаголовок Знак"/>
    <w:basedOn w:val="a0"/>
    <w:link w:val="a5"/>
    <w:uiPriority w:val="11"/>
    <w:rsid w:val="009F6B34"/>
    <w:rPr>
      <w:rFonts w:asciiTheme="majorHAnsi" w:eastAsiaTheme="majorEastAsia" w:hAnsiTheme="majorHAnsi" w:cstheme="majorBidi"/>
      <w:i/>
      <w:iCs/>
      <w:color w:val="CEB966" w:themeColor="accent1"/>
      <w:spacing w:val="15"/>
      <w:sz w:val="24"/>
      <w:szCs w:val="24"/>
      <w:u w:val="single"/>
      <w:lang w:eastAsia="ru-RU"/>
    </w:rPr>
  </w:style>
  <w:style w:type="character" w:styleId="a7">
    <w:name w:val="Strong"/>
    <w:basedOn w:val="a0"/>
    <w:uiPriority w:val="22"/>
    <w:qFormat/>
    <w:rsid w:val="009F6B34"/>
    <w:rPr>
      <w:b/>
      <w:bCs/>
    </w:rPr>
  </w:style>
  <w:style w:type="paragraph" w:styleId="a8">
    <w:name w:val="No Spacing"/>
    <w:uiPriority w:val="1"/>
    <w:qFormat/>
    <w:rsid w:val="009F6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9">
    <w:name w:val="List Paragraph"/>
    <w:basedOn w:val="a"/>
    <w:uiPriority w:val="34"/>
    <w:qFormat/>
    <w:rsid w:val="009F6B34"/>
    <w:pPr>
      <w:ind w:left="720"/>
      <w:contextualSpacing/>
    </w:pPr>
    <w:rPr>
      <w:u w:val="single"/>
    </w:rPr>
  </w:style>
  <w:style w:type="paragraph" w:styleId="21">
    <w:name w:val="Quote"/>
    <w:basedOn w:val="a"/>
    <w:next w:val="a"/>
    <w:link w:val="22"/>
    <w:uiPriority w:val="29"/>
    <w:qFormat/>
    <w:rsid w:val="009F6B34"/>
    <w:rPr>
      <w:i/>
      <w:iCs/>
      <w:color w:val="000000" w:themeColor="text1"/>
      <w:u w:val="single"/>
    </w:rPr>
  </w:style>
  <w:style w:type="character" w:customStyle="1" w:styleId="22">
    <w:name w:val="Цитата 2 Знак"/>
    <w:basedOn w:val="a0"/>
    <w:link w:val="21"/>
    <w:uiPriority w:val="29"/>
    <w:rsid w:val="009F6B34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u w:val="single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9F6B34"/>
    <w:pPr>
      <w:pBdr>
        <w:bottom w:val="single" w:sz="4" w:space="4" w:color="CEB966" w:themeColor="accent1"/>
      </w:pBdr>
      <w:spacing w:before="200" w:after="280"/>
      <w:ind w:left="936" w:right="936"/>
    </w:pPr>
    <w:rPr>
      <w:b/>
      <w:bCs/>
      <w:i/>
      <w:iCs/>
      <w:color w:val="CEB966" w:themeColor="accent1"/>
      <w:u w:val="single"/>
    </w:rPr>
  </w:style>
  <w:style w:type="character" w:customStyle="1" w:styleId="ab">
    <w:name w:val="Выделенная цитата Знак"/>
    <w:basedOn w:val="a0"/>
    <w:link w:val="aa"/>
    <w:uiPriority w:val="30"/>
    <w:rsid w:val="009F6B34"/>
    <w:rPr>
      <w:rFonts w:ascii="Times New Roman" w:eastAsia="Times New Roman" w:hAnsi="Times New Roman" w:cs="Times New Roman"/>
      <w:b/>
      <w:bCs/>
      <w:i/>
      <w:iCs/>
      <w:color w:val="CEB966" w:themeColor="accent1"/>
      <w:sz w:val="24"/>
      <w:szCs w:val="24"/>
      <w:u w:val="single"/>
      <w:lang w:eastAsia="ru-RU"/>
    </w:rPr>
  </w:style>
  <w:style w:type="character" w:styleId="ac">
    <w:name w:val="Subtle Emphasis"/>
    <w:basedOn w:val="a0"/>
    <w:uiPriority w:val="19"/>
    <w:qFormat/>
    <w:rsid w:val="009F6B34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9F6B34"/>
    <w:rPr>
      <w:b/>
      <w:bCs/>
      <w:i/>
      <w:iCs/>
      <w:color w:val="CEB966" w:themeColor="accent1"/>
    </w:rPr>
  </w:style>
  <w:style w:type="character" w:styleId="ae">
    <w:name w:val="Subtle Reference"/>
    <w:basedOn w:val="a0"/>
    <w:uiPriority w:val="31"/>
    <w:qFormat/>
    <w:rsid w:val="009F6B34"/>
    <w:rPr>
      <w:smallCaps/>
      <w:color w:val="9CB084" w:themeColor="accent2"/>
      <w:u w:val="single"/>
    </w:rPr>
  </w:style>
  <w:style w:type="character" w:styleId="af">
    <w:name w:val="Intense Reference"/>
    <w:basedOn w:val="a0"/>
    <w:uiPriority w:val="32"/>
    <w:qFormat/>
    <w:rsid w:val="009F6B34"/>
    <w:rPr>
      <w:b/>
      <w:bCs/>
      <w:smallCaps/>
      <w:color w:val="9CB084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9F6B34"/>
    <w:rPr>
      <w:b/>
      <w:bCs/>
      <w:smallCaps/>
      <w:spacing w:val="5"/>
    </w:rPr>
  </w:style>
  <w:style w:type="table" w:styleId="af1">
    <w:name w:val="Table Grid"/>
    <w:basedOn w:val="a1"/>
    <w:rsid w:val="003C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2012-01-14T06:00:00Z</cp:lastPrinted>
  <dcterms:created xsi:type="dcterms:W3CDTF">2012-01-14T05:54:00Z</dcterms:created>
  <dcterms:modified xsi:type="dcterms:W3CDTF">2012-01-14T06:16:00Z</dcterms:modified>
</cp:coreProperties>
</file>